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09" w:rsidRDefault="006A4409" w:rsidP="006A4409">
      <w:bookmarkStart w:id="0" w:name="_GoBack"/>
      <w:bookmarkEnd w:id="0"/>
    </w:p>
    <w:p w:rsidR="00337929" w:rsidRDefault="006A4409" w:rsidP="00337929">
      <w:pPr>
        <w:jc w:val="center"/>
        <w:rPr>
          <w:b/>
          <w:sz w:val="32"/>
          <w:szCs w:val="32"/>
        </w:rPr>
      </w:pPr>
      <w:r w:rsidRPr="006A4409">
        <w:rPr>
          <w:b/>
          <w:sz w:val="32"/>
          <w:szCs w:val="32"/>
        </w:rPr>
        <w:t>Реко</w:t>
      </w:r>
      <w:r w:rsidR="00337929">
        <w:rPr>
          <w:b/>
          <w:sz w:val="32"/>
          <w:szCs w:val="32"/>
        </w:rPr>
        <w:t xml:space="preserve">мендации по укладке </w:t>
      </w:r>
      <w:r w:rsidR="00337929" w:rsidRPr="006A4409">
        <w:rPr>
          <w:b/>
          <w:sz w:val="32"/>
          <w:szCs w:val="32"/>
        </w:rPr>
        <w:t>тротуарной</w:t>
      </w:r>
      <w:r w:rsidRPr="006A4409">
        <w:rPr>
          <w:b/>
          <w:sz w:val="32"/>
          <w:szCs w:val="32"/>
        </w:rPr>
        <w:t xml:space="preserve"> плитки </w:t>
      </w:r>
      <w:proofErr w:type="spellStart"/>
      <w:r w:rsidRPr="006A4409">
        <w:rPr>
          <w:b/>
          <w:sz w:val="32"/>
          <w:szCs w:val="32"/>
        </w:rPr>
        <w:t>Color</w:t>
      </w:r>
      <w:proofErr w:type="spellEnd"/>
      <w:r w:rsidRPr="006A4409">
        <w:rPr>
          <w:b/>
          <w:sz w:val="32"/>
          <w:szCs w:val="32"/>
        </w:rPr>
        <w:t xml:space="preserve"> </w:t>
      </w:r>
      <w:proofErr w:type="spellStart"/>
      <w:r w:rsidRPr="006A4409">
        <w:rPr>
          <w:b/>
          <w:sz w:val="32"/>
          <w:szCs w:val="32"/>
        </w:rPr>
        <w:t>Mix</w:t>
      </w:r>
      <w:proofErr w:type="spellEnd"/>
    </w:p>
    <w:p w:rsidR="006A4409" w:rsidRPr="006A4409" w:rsidRDefault="00981A38" w:rsidP="003379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6A4409" w:rsidRPr="006A4409">
        <w:rPr>
          <w:b/>
          <w:sz w:val="32"/>
          <w:szCs w:val="32"/>
        </w:rPr>
        <w:t xml:space="preserve">АО </w:t>
      </w:r>
      <w:r w:rsidR="00337929">
        <w:rPr>
          <w:b/>
          <w:sz w:val="32"/>
          <w:szCs w:val="32"/>
        </w:rPr>
        <w:t>«</w:t>
      </w:r>
      <w:r w:rsidR="006A4409" w:rsidRPr="006A4409">
        <w:rPr>
          <w:b/>
          <w:sz w:val="32"/>
          <w:szCs w:val="32"/>
        </w:rPr>
        <w:t>Завод ЖБК-1</w:t>
      </w:r>
      <w:r w:rsidR="00337929">
        <w:rPr>
          <w:b/>
          <w:sz w:val="32"/>
          <w:szCs w:val="32"/>
        </w:rPr>
        <w:t>»</w:t>
      </w:r>
    </w:p>
    <w:p w:rsidR="006A4409" w:rsidRDefault="006A4409" w:rsidP="006A4409">
      <w:r>
        <w:t xml:space="preserve">Тротуарная плитка, изготовленная с применением современной технологии окраски </w:t>
      </w:r>
      <w:proofErr w:type="spellStart"/>
      <w:r>
        <w:t>ColorMix</w:t>
      </w:r>
      <w:proofErr w:type="spellEnd"/>
      <w:r>
        <w:t>, является уникальным продуктом, с помощью которого можно реализовать сам</w:t>
      </w:r>
      <w:r w:rsidR="00FA3CAD">
        <w:t>ые смелые дизайнерские проекты.</w:t>
      </w:r>
    </w:p>
    <w:p w:rsidR="006A4409" w:rsidRDefault="006A4409" w:rsidP="006A4409">
      <w:proofErr w:type="gramStart"/>
      <w:r>
        <w:t>Элементы мощения с оригинальным покрытием из смешанных цветовых оттенков придадут любому Вашему объекту - пешеходной дорожке, игровой или парковочной площадке - необычный и привлекательной вид.</w:t>
      </w:r>
      <w:proofErr w:type="gramEnd"/>
      <w:r>
        <w:t xml:space="preserve"> Играя переливами цвета и тенью можно добиваться различных </w:t>
      </w:r>
      <w:proofErr w:type="spellStart"/>
      <w:proofErr w:type="gramStart"/>
      <w:r>
        <w:t>дизай</w:t>
      </w:r>
      <w:r w:rsidR="00FA3CAD">
        <w:t>н-эффектов</w:t>
      </w:r>
      <w:proofErr w:type="spellEnd"/>
      <w:proofErr w:type="gramEnd"/>
      <w:r w:rsidR="00FA3CAD">
        <w:t xml:space="preserve"> при мощении дорожек.</w:t>
      </w:r>
    </w:p>
    <w:p w:rsidR="006A4409" w:rsidRPr="002E3C66" w:rsidRDefault="006A4409" w:rsidP="006A4409">
      <w:pPr>
        <w:rPr>
          <w:b/>
          <w:sz w:val="28"/>
          <w:szCs w:val="28"/>
        </w:rPr>
      </w:pPr>
      <w:r w:rsidRPr="002E3C66">
        <w:rPr>
          <w:b/>
          <w:sz w:val="28"/>
          <w:szCs w:val="28"/>
        </w:rPr>
        <w:t>Существует два основных способа ук</w:t>
      </w:r>
      <w:r w:rsidR="00FA3CAD" w:rsidRPr="002E3C66">
        <w:rPr>
          <w:b/>
          <w:sz w:val="28"/>
          <w:szCs w:val="28"/>
        </w:rPr>
        <w:t xml:space="preserve">ладки тротуарной плитки  </w:t>
      </w:r>
      <w:proofErr w:type="spellStart"/>
      <w:r w:rsidR="00FA3CAD" w:rsidRPr="002E3C66">
        <w:rPr>
          <w:b/>
          <w:sz w:val="28"/>
          <w:szCs w:val="28"/>
        </w:rPr>
        <w:t>ColorMix</w:t>
      </w:r>
      <w:proofErr w:type="spellEnd"/>
      <w:r w:rsidR="00FA3CAD" w:rsidRPr="002E3C66">
        <w:rPr>
          <w:b/>
          <w:sz w:val="28"/>
          <w:szCs w:val="28"/>
        </w:rPr>
        <w:t>:</w:t>
      </w:r>
    </w:p>
    <w:p w:rsidR="006A4409" w:rsidRDefault="006A4409" w:rsidP="006A4409">
      <w:r>
        <w:t xml:space="preserve">    Укладка производится со строгим соблюдением направленности цветовых полосок на поверхности изделий. Полоски цвета на каждой плитке должны быть ориентированы в одном направлении. Это позволит добиться эффекта, вытянутого и влекущего за собой взгляд тротуара. Сами элементы по форме могут быть уложены либо в хаотичном порядке на Ваше усмотрение, либо по схеме, которая предложена раск</w:t>
      </w:r>
      <w:r w:rsidR="00FA3CAD">
        <w:t>ладкой на транспортном паллете.</w:t>
      </w:r>
    </w:p>
    <w:p w:rsidR="006A4409" w:rsidRDefault="006A4409" w:rsidP="006A4409">
      <w:r>
        <w:t xml:space="preserve">    Второй способ укладки кардинально противоположен первому. Рисунок на поверхности плит должен постоянно прерываться. Элементы мощения укладываются в разных направлениях цветовых полосок на поверхности плиток, как в вертикальном, так и в горизонтальном направлении. В данном случае поверхность тротуара на солнце будет играть цветами в двух плоскостях. Как и в первом способе, укладка плиток может производиться либо в хаотичном порядке, либо по пре</w:t>
      </w:r>
      <w:r w:rsidR="00FA3CAD">
        <w:t>дложенной производителем схеме.</w:t>
      </w:r>
    </w:p>
    <w:p w:rsidR="006A4409" w:rsidRDefault="006A4409" w:rsidP="006A4409">
      <w:r>
        <w:t>При любом выбранном Вами способе укладки, самым важным правилом яв</w:t>
      </w:r>
      <w:r w:rsidR="00FA3CAD">
        <w:t>ляются следующие рекомендации:</w:t>
      </w:r>
    </w:p>
    <w:p w:rsidR="006A4409" w:rsidRPr="002E3C66" w:rsidRDefault="006A4409" w:rsidP="006A4409">
      <w:pPr>
        <w:rPr>
          <w:b/>
        </w:rPr>
      </w:pPr>
      <w:r w:rsidRPr="002E3C66">
        <w:rPr>
          <w:b/>
        </w:rPr>
        <w:t xml:space="preserve">Во избежание нежелательной локальной концентрации одного цвета, при мощении укладывать плитку следует таким образом, чтобы соседние камни максимально </w:t>
      </w:r>
      <w:proofErr w:type="gramStart"/>
      <w:r w:rsidRPr="002E3C66">
        <w:rPr>
          <w:b/>
        </w:rPr>
        <w:t>отличались</w:t>
      </w:r>
      <w:proofErr w:type="gramEnd"/>
      <w:r w:rsidRPr="002E3C66">
        <w:rPr>
          <w:b/>
        </w:rPr>
        <w:t xml:space="preserve"> друг от друга по цвету. Т.е. более тёмные плитки соседствовали с более </w:t>
      </w:r>
      <w:proofErr w:type="gramStart"/>
      <w:r w:rsidRPr="002E3C66">
        <w:rPr>
          <w:b/>
        </w:rPr>
        <w:t>светлыми</w:t>
      </w:r>
      <w:proofErr w:type="gramEnd"/>
      <w:r w:rsidRPr="002E3C66">
        <w:rPr>
          <w:b/>
        </w:rPr>
        <w:t xml:space="preserve"> как в одном ряду, так и по отнош</w:t>
      </w:r>
      <w:r w:rsidR="00FA3CAD" w:rsidRPr="002E3C66">
        <w:rPr>
          <w:b/>
        </w:rPr>
        <w:t xml:space="preserve">ению к плиткам соседних рядов. </w:t>
      </w:r>
    </w:p>
    <w:p w:rsidR="006A4409" w:rsidRDefault="006A4409" w:rsidP="006A4409">
      <w:r>
        <w:t xml:space="preserve">Этого легко можно достигнуть, если брать камни с 3-х, а лучше с 5-ти </w:t>
      </w:r>
      <w:proofErr w:type="gramStart"/>
      <w:r>
        <w:t>разных</w:t>
      </w:r>
      <w:proofErr w:type="gramEnd"/>
      <w:r>
        <w:t xml:space="preserve"> паллет. Предварительно паллеты выбрать с отличными друг от друг</w:t>
      </w:r>
      <w:r w:rsidR="00FA3CAD">
        <w:t>а тонами цвета на верхнем ряду.</w:t>
      </w:r>
    </w:p>
    <w:p w:rsidR="006A4409" w:rsidRDefault="006A4409" w:rsidP="006A4409">
      <w:proofErr w:type="gramStart"/>
      <w:r>
        <w:t>Придерживаясь этих правил Вы создадите поверхность</w:t>
      </w:r>
      <w:proofErr w:type="gramEnd"/>
      <w:r>
        <w:t xml:space="preserve"> мощения, однородную по всей площади и избежите появления отдельных более светлых или темн</w:t>
      </w:r>
      <w:r w:rsidR="002E3C66">
        <w:t>ых пятен, приглушающих рисунок.</w:t>
      </w:r>
    </w:p>
    <w:p w:rsidR="006A4409" w:rsidRDefault="00FA3CAD" w:rsidP="006A4409">
      <w:r>
        <w:t>Тротуарная плитка ОАО "Завод ЖБК-1</w:t>
      </w:r>
      <w:r w:rsidR="006A4409">
        <w:t>" прослужит Вам долгие годы и будет радовать каждый день! По всем возникающим вопросам просим обращаться в наш офис продаж.</w:t>
      </w:r>
    </w:p>
    <w:p w:rsidR="00337929" w:rsidRPr="00337929" w:rsidRDefault="00337929" w:rsidP="00337929">
      <w:pPr>
        <w:rPr>
          <w:b/>
        </w:rPr>
      </w:pPr>
      <w:r w:rsidRPr="00337929">
        <w:rPr>
          <w:b/>
        </w:rPr>
        <w:t xml:space="preserve">АО «Завод ЖБК-1»  г. Белгород, ул. </w:t>
      </w:r>
      <w:proofErr w:type="gramStart"/>
      <w:r w:rsidRPr="00337929">
        <w:rPr>
          <w:b/>
        </w:rPr>
        <w:t>Коммунальная</w:t>
      </w:r>
      <w:proofErr w:type="gramEnd"/>
      <w:r w:rsidRPr="00337929">
        <w:rPr>
          <w:b/>
        </w:rPr>
        <w:t xml:space="preserve">, 5 </w:t>
      </w:r>
    </w:p>
    <w:p w:rsidR="00337929" w:rsidRPr="00337929" w:rsidRDefault="00337929" w:rsidP="00337929">
      <w:pPr>
        <w:rPr>
          <w:b/>
        </w:rPr>
      </w:pPr>
      <w:r w:rsidRPr="00337929">
        <w:rPr>
          <w:b/>
        </w:rPr>
        <w:t xml:space="preserve"> Производственно-сбытовой отдел: (4722) 37-63-33, 37-65-33, 37-65-34, 21-12-07, 21-72-27</w:t>
      </w:r>
    </w:p>
    <w:p w:rsidR="00337929" w:rsidRPr="00337929" w:rsidRDefault="00337929" w:rsidP="00337929">
      <w:pPr>
        <w:rPr>
          <w:b/>
        </w:rPr>
      </w:pPr>
      <w:r w:rsidRPr="00337929">
        <w:rPr>
          <w:b/>
        </w:rPr>
        <w:t xml:space="preserve">Факс 21-13-10                                  </w:t>
      </w:r>
    </w:p>
    <w:p w:rsidR="006A4409" w:rsidRPr="00337929" w:rsidRDefault="00337929" w:rsidP="00337929">
      <w:pPr>
        <w:rPr>
          <w:b/>
          <w:lang w:val="en-US"/>
        </w:rPr>
      </w:pPr>
      <w:r w:rsidRPr="00337929">
        <w:rPr>
          <w:b/>
        </w:rPr>
        <w:t>Сайт</w:t>
      </w:r>
      <w:r w:rsidRPr="00337929">
        <w:rPr>
          <w:b/>
          <w:lang w:val="en-US"/>
        </w:rPr>
        <w:t xml:space="preserve">: www.belbeton.ru       E-mail:   pto_pso@belbeton.ru.                   </w:t>
      </w:r>
    </w:p>
    <w:p w:rsidR="006A4409" w:rsidRPr="00337929" w:rsidRDefault="006A4409" w:rsidP="006A4409">
      <w:pPr>
        <w:rPr>
          <w:lang w:val="en-US"/>
        </w:rPr>
      </w:pPr>
    </w:p>
    <w:p w:rsidR="006A4409" w:rsidRPr="00337929" w:rsidRDefault="006A4409" w:rsidP="006A4409">
      <w:pPr>
        <w:rPr>
          <w:lang w:val="en-US"/>
        </w:rPr>
      </w:pPr>
      <w:r w:rsidRPr="00337929">
        <w:rPr>
          <w:lang w:val="en-US"/>
        </w:rPr>
        <w:t xml:space="preserve"> </w:t>
      </w:r>
    </w:p>
    <w:sectPr w:rsidR="006A4409" w:rsidRPr="00337929" w:rsidSect="00FA3C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545F"/>
    <w:rsid w:val="0011545F"/>
    <w:rsid w:val="00270369"/>
    <w:rsid w:val="002E3C66"/>
    <w:rsid w:val="00337929"/>
    <w:rsid w:val="006A4409"/>
    <w:rsid w:val="009559C8"/>
    <w:rsid w:val="00981A38"/>
    <w:rsid w:val="00C07275"/>
    <w:rsid w:val="00D54BFE"/>
    <w:rsid w:val="00E71BF2"/>
    <w:rsid w:val="00E71C13"/>
    <w:rsid w:val="00F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Прокопишин Игорь Петрович</dc:creator>
  <cp:lastModifiedBy>Nechaevain</cp:lastModifiedBy>
  <cp:revision>3</cp:revision>
  <cp:lastPrinted>2021-03-26T10:25:00Z</cp:lastPrinted>
  <dcterms:created xsi:type="dcterms:W3CDTF">2018-07-17T13:41:00Z</dcterms:created>
  <dcterms:modified xsi:type="dcterms:W3CDTF">2021-03-26T10:25:00Z</dcterms:modified>
</cp:coreProperties>
</file>